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6300"/>
        <w:gridCol w:w="1530"/>
        <w:gridCol w:w="4685"/>
      </w:tblGrid>
      <w:tr w:rsidR="00932B68" w:rsidRPr="002046DC" w14:paraId="1AA6A63A" w14:textId="77777777" w:rsidTr="002046DC">
        <w:trPr>
          <w:trHeight w:val="306"/>
          <w:jc w:val="center"/>
        </w:trPr>
        <w:tc>
          <w:tcPr>
            <w:tcW w:w="1435" w:type="dxa"/>
            <w:shd w:val="clear" w:color="auto" w:fill="C00000"/>
            <w:vAlign w:val="center"/>
          </w:tcPr>
          <w:p w14:paraId="0B6197F0" w14:textId="3AA822EE" w:rsidR="00932B68" w:rsidRPr="002046DC" w:rsidRDefault="00932B68" w:rsidP="002155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b/>
                <w:bCs/>
                <w:color w:val="FFFFFF" w:themeColor="background1"/>
                <w:kern w:val="0"/>
                <w14:ligatures w14:val="none"/>
              </w:rPr>
              <w:t>Time</w:t>
            </w:r>
          </w:p>
        </w:tc>
        <w:tc>
          <w:tcPr>
            <w:tcW w:w="12515" w:type="dxa"/>
            <w:gridSpan w:val="3"/>
            <w:shd w:val="clear" w:color="auto" w:fill="C00000"/>
            <w:noWrap/>
            <w:vAlign w:val="center"/>
          </w:tcPr>
          <w:p w14:paraId="7C7B20CF" w14:textId="6E5E8FBD" w:rsidR="00932B68" w:rsidRPr="001C5613" w:rsidRDefault="00932B68" w:rsidP="0021550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b/>
                <w:bCs/>
                <w:color w:val="FFFFFF" w:themeColor="background1"/>
                <w:kern w:val="0"/>
                <w14:ligatures w14:val="none"/>
              </w:rPr>
              <w:t>Session</w:t>
            </w:r>
            <w:r w:rsidRPr="002046DC">
              <w:rPr>
                <w:rFonts w:eastAsia="Times New Roman" w:cstheme="minorHAnsi"/>
                <w:b/>
                <w:bCs/>
                <w:color w:val="FFFFFF" w:themeColor="background1"/>
                <w:kern w:val="0"/>
                <w14:ligatures w14:val="none"/>
              </w:rPr>
              <w:t>s Details, Speaker, and Location</w:t>
            </w:r>
          </w:p>
        </w:tc>
      </w:tr>
      <w:tr w:rsidR="0050005F" w:rsidRPr="002046DC" w14:paraId="77F710B4" w14:textId="77777777" w:rsidTr="002046DC">
        <w:trPr>
          <w:trHeight w:val="55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5BB18AD7" w14:textId="52A97E32" w:rsidR="0050005F" w:rsidRPr="002046DC" w:rsidRDefault="0050005F" w:rsidP="002046DC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7:30 - 8:30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vAlign w:val="center"/>
          </w:tcPr>
          <w:p w14:paraId="27C627F1" w14:textId="6A6119FE" w:rsidR="0050005F" w:rsidRPr="001C5613" w:rsidRDefault="0050005F" w:rsidP="00215505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Registration</w:t>
            </w: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 xml:space="preserve"> in the Atrium</w:t>
            </w:r>
          </w:p>
        </w:tc>
      </w:tr>
      <w:tr w:rsidR="00932B68" w:rsidRPr="002046DC" w14:paraId="541738D3" w14:textId="77777777" w:rsidTr="002046DC">
        <w:trPr>
          <w:trHeight w:val="306"/>
          <w:jc w:val="center"/>
        </w:trPr>
        <w:tc>
          <w:tcPr>
            <w:tcW w:w="1435" w:type="dxa"/>
            <w:vAlign w:val="center"/>
          </w:tcPr>
          <w:p w14:paraId="1020B348" w14:textId="5884C22D" w:rsidR="00932B68" w:rsidRPr="002046DC" w:rsidRDefault="00932B68" w:rsidP="00215505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8:30</w:t>
            </w:r>
          </w:p>
          <w:p w14:paraId="40D616AA" w14:textId="54C5D664" w:rsidR="00932B68" w:rsidRPr="002046DC" w:rsidRDefault="00932B68" w:rsidP="00215505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cstheme="minorHAnsi"/>
                <w:color w:val="374151"/>
              </w:rPr>
              <w:t>(20 mins)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14:paraId="0409FBF3" w14:textId="755FE410" w:rsidR="00932B68" w:rsidRPr="001C5613" w:rsidRDefault="00932B68" w:rsidP="00215505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Opening Remarks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1348DC" w14:textId="1501E11E" w:rsidR="00932B68" w:rsidRPr="001C5613" w:rsidRDefault="00932B68" w:rsidP="00215505">
            <w:pPr>
              <w:spacing w:after="0" w:line="240" w:lineRule="auto"/>
              <w:rPr>
                <w:rFonts w:eastAsia="Times New Roman" w:cstheme="minorHAnsi"/>
                <w:color w:val="0070C0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0070C0"/>
                <w:kern w:val="0"/>
                <w14:ligatures w14:val="none"/>
              </w:rPr>
              <w:t>Organizers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14:paraId="4557CB18" w14:textId="7D37F4B2" w:rsidR="00932B68" w:rsidRPr="001C5613" w:rsidRDefault="00932B68" w:rsidP="00215505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Auditorium</w:t>
            </w:r>
          </w:p>
        </w:tc>
      </w:tr>
      <w:tr w:rsidR="00932B68" w:rsidRPr="002046DC" w14:paraId="4D0BF0DE" w14:textId="77777777" w:rsidTr="002046DC">
        <w:trPr>
          <w:trHeight w:val="306"/>
          <w:jc w:val="center"/>
        </w:trPr>
        <w:tc>
          <w:tcPr>
            <w:tcW w:w="1435" w:type="dxa"/>
            <w:vAlign w:val="center"/>
          </w:tcPr>
          <w:p w14:paraId="60C52A95" w14:textId="1D3FB377" w:rsidR="00932B68" w:rsidRPr="002046DC" w:rsidRDefault="00932B68" w:rsidP="00215505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8:50</w:t>
            </w:r>
            <w:r w:rsidR="00AB32D1">
              <w:rPr>
                <w:rFonts w:eastAsia="Times New Roman" w:cstheme="minorHAnsi"/>
                <w:color w:val="374151"/>
                <w:kern w:val="0"/>
                <w14:ligatures w14:val="none"/>
              </w:rPr>
              <w:t xml:space="preserve"> - 9:35</w:t>
            </w:r>
          </w:p>
          <w:p w14:paraId="7DEB8EEB" w14:textId="2DADEF2E" w:rsidR="00932B68" w:rsidRPr="002046DC" w:rsidRDefault="00932B68" w:rsidP="00215505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(</w:t>
            </w:r>
            <w:r w:rsidR="00AB32D1">
              <w:rPr>
                <w:rFonts w:cstheme="minorHAnsi"/>
                <w:color w:val="374151"/>
              </w:rPr>
              <w:t>45</w:t>
            </w:r>
            <w:r w:rsidRPr="002046DC">
              <w:rPr>
                <w:rFonts w:cstheme="minorHAnsi"/>
                <w:color w:val="374151"/>
              </w:rPr>
              <w:t xml:space="preserve"> mins)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14:paraId="1B842D6C" w14:textId="77777777" w:rsidR="00A12E47" w:rsidRDefault="00932B68" w:rsidP="00215505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b/>
                <w:bCs/>
                <w:color w:val="374151"/>
                <w:kern w:val="0"/>
                <w14:ligatures w14:val="none"/>
              </w:rPr>
              <w:t>Keynote</w:t>
            </w:r>
          </w:p>
          <w:p w14:paraId="5D933B63" w14:textId="38CF36B1" w:rsidR="00932B68" w:rsidRPr="002046DC" w:rsidRDefault="00932B68" w:rsidP="00215505">
            <w:pPr>
              <w:spacing w:after="0" w:line="240" w:lineRule="auto"/>
              <w:rPr>
                <w:rFonts w:eastAsia="Times New Roman" w:cstheme="minorHAnsi"/>
                <w:b/>
                <w:bCs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The Agilists’ Emerging Superpower and Our Planetary Challenge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45A28EB" w14:textId="0B095324" w:rsidR="00932B68" w:rsidRPr="002046DC" w:rsidRDefault="00932B68" w:rsidP="00215505">
            <w:pPr>
              <w:spacing w:after="0" w:line="240" w:lineRule="auto"/>
              <w:rPr>
                <w:rFonts w:eastAsia="Times New Roman" w:cstheme="minorHAnsi"/>
                <w:color w:val="0070C0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0070C0"/>
                <w:kern w:val="0"/>
                <w14:ligatures w14:val="none"/>
              </w:rPr>
              <w:t>Lyssa Adkins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14:paraId="6228A9EE" w14:textId="310E28E7" w:rsidR="00932B68" w:rsidRPr="002046DC" w:rsidRDefault="00932B68" w:rsidP="00215505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1C5613">
              <w:rPr>
                <w:rFonts w:eastAsia="Times New Roman" w:cstheme="minorHAnsi"/>
                <w:color w:val="374151"/>
                <w:kern w:val="0"/>
                <w14:ligatures w14:val="none"/>
              </w:rPr>
              <w:t>Auditorium</w:t>
            </w:r>
          </w:p>
        </w:tc>
      </w:tr>
      <w:tr w:rsidR="00AB32D1" w:rsidRPr="002046DC" w14:paraId="662DBAFF" w14:textId="77777777" w:rsidTr="00AB32D1">
        <w:trPr>
          <w:trHeight w:val="306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3D9AE002" w14:textId="42580021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>
              <w:rPr>
                <w:rFonts w:cstheme="minorHAnsi"/>
                <w:color w:val="374151"/>
              </w:rPr>
              <w:t>9:35 – 10:00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noWrap/>
            <w:vAlign w:val="center"/>
          </w:tcPr>
          <w:p w14:paraId="43D1E43C" w14:textId="5EBF35B0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cstheme="minorHAnsi"/>
                <w:color w:val="374151"/>
              </w:rPr>
              <w:t>Coffee &amp; Networking in the Atrium</w:t>
            </w:r>
          </w:p>
        </w:tc>
      </w:tr>
      <w:tr w:rsidR="00AB32D1" w:rsidRPr="002046DC" w14:paraId="7853EB59" w14:textId="77777777" w:rsidTr="002046DC">
        <w:trPr>
          <w:trHeight w:val="1898"/>
          <w:jc w:val="center"/>
        </w:trPr>
        <w:tc>
          <w:tcPr>
            <w:tcW w:w="1435" w:type="dxa"/>
            <w:vAlign w:val="center"/>
          </w:tcPr>
          <w:p w14:paraId="4F392185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10:00 AM</w:t>
            </w:r>
          </w:p>
          <w:p w14:paraId="5BB40803" w14:textId="585AAB64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shd w:val="clear" w:color="auto" w:fill="auto"/>
            <w:noWrap/>
            <w:vAlign w:val="center"/>
          </w:tcPr>
          <w:tbl>
            <w:tblPr>
              <w:tblW w:w="1238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1472"/>
              <w:gridCol w:w="1625"/>
              <w:gridCol w:w="1548"/>
              <w:gridCol w:w="1549"/>
              <w:gridCol w:w="1548"/>
              <w:gridCol w:w="1549"/>
            </w:tblGrid>
            <w:tr w:rsidR="00AB32D1" w:rsidRPr="002046DC" w14:paraId="37369196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7E18D410" w14:textId="4719B20C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20A4C88" w14:textId="14C5AA09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026C916" w14:textId="4B2FE3E9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7AFD23A3" w14:textId="07473F75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C4D0B77" w14:textId="535A2EDD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2BDB9C3" w14:textId="45C4B970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38C260A" w14:textId="270ADFC5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029C09F4" w14:textId="6737597D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53492114" w14:textId="77777777" w:rsidTr="00D36EAD">
              <w:trPr>
                <w:trHeight w:val="783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A4227" w14:textId="2BFAF611" w:rsidR="00AB32D1" w:rsidRPr="00AB32D1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AB32D1">
                    <w:rPr>
                      <w:rFonts w:cstheme="minorHAnsi"/>
                      <w:color w:val="374151"/>
                      <w:sz w:val="18"/>
                      <w:szCs w:val="18"/>
                    </w:rPr>
                    <w:t>How to Work with Organizational Leadership as an Agile Coach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7ACFC4" w14:textId="198C5DE1" w:rsidR="00AB32D1" w:rsidRPr="00AB32D1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AB32D1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Untapped Agility - Unexpected leadership moves to transform your transformation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18EF5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Co-Creating Solutions for the Downsizing of Agile Support Roles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563768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Is Your Product Lacking Flavor - Add a Dash of Innovation!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98418F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Agile in the Wild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17EE4E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Finding the Low Hanging Fruit with Your Scrum Teams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1DFAC8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Let’s get it right this time! Test-Driving Jetpack Compose in Real Android Apps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2A9955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  <w:t>A New Way to Work: Remote, Asynchronous and Thriving</w:t>
                  </w:r>
                </w:p>
              </w:tc>
            </w:tr>
            <w:tr w:rsidR="00AB32D1" w:rsidRPr="002046DC" w14:paraId="74F8A5D0" w14:textId="77777777" w:rsidTr="00AB32D1">
              <w:trPr>
                <w:trHeight w:val="33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0616B8" w14:textId="11D8D19A" w:rsidR="00AB32D1" w:rsidRPr="00AB32D1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AB32D1">
                    <w:rPr>
                      <w:rFonts w:cstheme="minorHAnsi"/>
                      <w:color w:val="0070C0"/>
                      <w:sz w:val="18"/>
                      <w:szCs w:val="18"/>
                    </w:rPr>
                    <w:t>Gary Cohen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6D5E1" w14:textId="73C89B98" w:rsidR="00AB32D1" w:rsidRPr="00AB32D1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AB32D1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Jesse Fewell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FBDE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Matias Nino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038AE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Marissa Bornholdt</w:t>
                  </w:r>
                </w:p>
                <w:p w14:paraId="75165966" w14:textId="1DF0B79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 Paul Boos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09184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Cate Christiaanse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B71B5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Joey Spooner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6173A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Jon Fazzaro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5EA41" w14:textId="7777777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Caitlin Klink</w:t>
                  </w:r>
                </w:p>
              </w:tc>
            </w:tr>
          </w:tbl>
          <w:p w14:paraId="30278CDE" w14:textId="6699BB59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56C77F3B" w14:textId="77777777" w:rsidTr="002046DC">
        <w:trPr>
          <w:trHeight w:val="306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2FB4527E" w14:textId="324E8150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 xml:space="preserve">10:30 </w:t>
            </w:r>
            <w:r>
              <w:rPr>
                <w:rFonts w:cstheme="minorHAnsi"/>
                <w:color w:val="374151"/>
              </w:rPr>
              <w:t>– 11:00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noWrap/>
            <w:vAlign w:val="center"/>
          </w:tcPr>
          <w:p w14:paraId="48A0AADB" w14:textId="01972393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cstheme="minorHAnsi"/>
                <w:color w:val="374151"/>
              </w:rPr>
              <w:t>Coffee &amp; Networking in the Atrium</w:t>
            </w:r>
          </w:p>
        </w:tc>
      </w:tr>
      <w:tr w:rsidR="00AB32D1" w:rsidRPr="002046DC" w14:paraId="7C7F93D9" w14:textId="77777777" w:rsidTr="002046DC">
        <w:trPr>
          <w:trHeight w:val="2214"/>
          <w:jc w:val="center"/>
        </w:trPr>
        <w:tc>
          <w:tcPr>
            <w:tcW w:w="1435" w:type="dxa"/>
            <w:vAlign w:val="center"/>
          </w:tcPr>
          <w:p w14:paraId="3D61657D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11:00 AM</w:t>
            </w:r>
          </w:p>
          <w:p w14:paraId="54A16478" w14:textId="6DDA4EAD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shd w:val="clear" w:color="auto" w:fill="auto"/>
            <w:noWrap/>
            <w:vAlign w:val="center"/>
          </w:tcPr>
          <w:tbl>
            <w:tblPr>
              <w:tblW w:w="1238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1382"/>
              <w:gridCol w:w="1710"/>
              <w:gridCol w:w="1553"/>
              <w:gridCol w:w="1549"/>
              <w:gridCol w:w="1488"/>
              <w:gridCol w:w="1609"/>
            </w:tblGrid>
            <w:tr w:rsidR="00AB32D1" w:rsidRPr="002046DC" w14:paraId="0ED4DC73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01F589CD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3B42D94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724551C5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685EDC96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A416799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A300AC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001A8F53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5F90F83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1C810EC0" w14:textId="77777777" w:rsidTr="002046DC">
              <w:trPr>
                <w:trHeight w:val="783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19F10B" w14:textId="524EBB2E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It doesn't have to be so hard!! How to get out of your own way and find Flow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40E0AF" w14:textId="316FC3F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Our Culture Sucks! How to Get Executives to Make Real Change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F8739F" w14:textId="27BD453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Creating Organizational Excellence Through Clear Communication Techniques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862D7" w14:textId="231596E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Hands On Workshop: Making strategy real with well-crafted outcomes, leading and lagging metrics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74C844" w14:textId="0E4A73FC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Deep Systems Coaching; Using 5 Whys to Optimize your Value Stream Mapping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33C3B3" w14:textId="5950452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Breaking Bad Agile: Disrupting Frameworks that Constrain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E7928E" w14:textId="77795190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Sprinting vs. Strolling: The Surprising Power of Slowing Down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EE13F8" w14:textId="043AF93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Making SPACE for Building Sustainable Team Practices</w:t>
                  </w:r>
                </w:p>
              </w:tc>
            </w:tr>
            <w:tr w:rsidR="00AB32D1" w:rsidRPr="002046DC" w14:paraId="09C22884" w14:textId="77777777" w:rsidTr="002046DC">
              <w:trPr>
                <w:trHeight w:val="33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FA6AE" w14:textId="6576E4FA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Julie Bright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4A2D43" w14:textId="1D3B47A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Tara Scott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B74B31" w14:textId="06389CAD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Tyler Grant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CC6732" w14:textId="44DF4581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Craeg K Strong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CA7B20" w14:textId="673CAD2F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Ali Jafri </w:t>
                  </w:r>
                </w:p>
                <w:p w14:paraId="799FE58B" w14:textId="1E17740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Shahin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Sheidaei</w:t>
                  </w:r>
                  <w:proofErr w:type="spellEnd"/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35F36B" w14:textId="22661CFE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Todd Hallowell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C81554" w14:textId="42730EC5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Danielle Paula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E71FF7" w14:textId="7F74CF4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Padmini Nidumolu Meenakshi Iyer</w:t>
                  </w:r>
                </w:p>
              </w:tc>
            </w:tr>
          </w:tbl>
          <w:p w14:paraId="7F946F52" w14:textId="77777777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3489A6E5" w14:textId="77777777" w:rsidTr="002046DC">
        <w:trPr>
          <w:trHeight w:val="306"/>
          <w:jc w:val="center"/>
        </w:trPr>
        <w:tc>
          <w:tcPr>
            <w:tcW w:w="1435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69B7280" w14:textId="004F5665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11:45 - 1:00</w:t>
            </w:r>
          </w:p>
        </w:tc>
        <w:tc>
          <w:tcPr>
            <w:tcW w:w="12515" w:type="dxa"/>
            <w:gridSpan w:val="3"/>
            <w:tcBorders>
              <w:bottom w:val="nil"/>
            </w:tcBorders>
            <w:shd w:val="clear" w:color="auto" w:fill="D9E2F3" w:themeFill="accent1" w:themeFillTint="33"/>
            <w:noWrap/>
            <w:vAlign w:val="center"/>
          </w:tcPr>
          <w:p w14:paraId="4E87385A" w14:textId="5E7E5022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cstheme="minorHAnsi"/>
                <w:color w:val="374151"/>
              </w:rPr>
              <w:t>Lunch in the Atrium</w:t>
            </w:r>
          </w:p>
        </w:tc>
      </w:tr>
      <w:tr w:rsidR="00AB32D1" w:rsidRPr="002046DC" w14:paraId="5B2527DE" w14:textId="77777777" w:rsidTr="002046DC">
        <w:trPr>
          <w:trHeight w:val="306"/>
          <w:jc w:val="center"/>
        </w:trPr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221F68C8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1:00 PM</w:t>
            </w:r>
          </w:p>
          <w:p w14:paraId="29568490" w14:textId="78BE6499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tbl>
            <w:tblPr>
              <w:tblW w:w="1238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1549"/>
              <w:gridCol w:w="1462"/>
              <w:gridCol w:w="1701"/>
              <w:gridCol w:w="1350"/>
              <w:gridCol w:w="1530"/>
              <w:gridCol w:w="1699"/>
            </w:tblGrid>
            <w:tr w:rsidR="00AB32D1" w:rsidRPr="002046DC" w14:paraId="6C5A7C70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4986FAD9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A5232B1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E6FA4AB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C0CEAF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69F046F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D79F616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AE262B7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9F1CD37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716FD3BF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64BD23" w14:textId="10910B59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Product Road Maps That Suck Wayyy Less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B8C9A5" w14:textId="276D0E6E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Five Levels of Agile Planning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CA84A" w14:textId="1DCF552D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Leadership, communication, and psychological safety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710790" w14:textId="3603503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Becoming The </w:t>
                  </w:r>
                  <w:proofErr w:type="gramStart"/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Coach</w:t>
                  </w:r>
                  <w:proofErr w:type="gramEnd"/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 You Always Knew You Could Be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3BC947" w14:textId="38289ED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Cross-Functional Teams in Hardware Manufacturing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A5517B" w14:textId="0962E15F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Can Product Thinking help save the Agile Industry?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33A75D" w14:textId="316CBAA0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Agile Contracts: “Anything you say … can and will be used against you"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A85FCB" w14:textId="3340600C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Stop complaining and start learning! Retrospectives that drive real change</w:t>
                  </w:r>
                </w:p>
              </w:tc>
            </w:tr>
            <w:tr w:rsidR="00AB32D1" w:rsidRPr="002046DC" w14:paraId="0FC1C57F" w14:textId="77777777" w:rsidTr="002046DC">
              <w:trPr>
                <w:trHeight w:val="33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1B40E4" w14:textId="7D3A4971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Matt Barcomb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956A6F" w14:textId="37AB784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Teri Christian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20E49D" w14:textId="4027CB0E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Susan McIntosh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EF2F07" w14:textId="5D683A1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Ken Rickard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BCAE9C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Pete Oliver-Krueger </w:t>
                  </w:r>
                </w:p>
                <w:p w14:paraId="0BEC1123" w14:textId="2CB8C07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Jim Damato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5A2D46" w14:textId="31455325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Jason Hall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87D428" w14:textId="74DCFA62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Jagdish Karira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E2FAF1" w14:textId="7BB9B3FE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David Horowitz</w:t>
                  </w:r>
                </w:p>
              </w:tc>
            </w:tr>
          </w:tbl>
          <w:p w14:paraId="2D20B74F" w14:textId="77777777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30365B3F" w14:textId="77777777" w:rsidTr="00C660D5">
        <w:trPr>
          <w:trHeight w:val="306"/>
          <w:jc w:val="center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D6C3C7E" w14:textId="7BA7FB31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1:45 - 2:00</w:t>
            </w:r>
          </w:p>
        </w:tc>
        <w:tc>
          <w:tcPr>
            <w:tcW w:w="12515" w:type="dxa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  <w:noWrap/>
            <w:vAlign w:val="center"/>
          </w:tcPr>
          <w:p w14:paraId="5A4BFD04" w14:textId="5DE7C2A7" w:rsidR="00AB32D1" w:rsidRPr="002046DC" w:rsidRDefault="00AB32D1" w:rsidP="00AB32D1">
            <w:pPr>
              <w:spacing w:after="0" w:line="240" w:lineRule="auto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Coffee &amp; Networking in the Atrium</w:t>
            </w:r>
          </w:p>
        </w:tc>
      </w:tr>
      <w:tr w:rsidR="00AB32D1" w:rsidRPr="002046DC" w14:paraId="79B468FD" w14:textId="77777777" w:rsidTr="00C660D5">
        <w:trPr>
          <w:trHeight w:val="306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D8C91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</w:p>
        </w:tc>
        <w:tc>
          <w:tcPr>
            <w:tcW w:w="1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C8C5" w14:textId="77777777" w:rsidR="00AB32D1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  <w:p w14:paraId="5CB48DED" w14:textId="77777777" w:rsidR="00AB32D1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  <w:p w14:paraId="1F623360" w14:textId="77777777" w:rsidR="00A12E47" w:rsidRDefault="00A12E47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  <w:p w14:paraId="55069CA6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0266D7E0" w14:textId="77777777" w:rsidTr="00C660D5">
        <w:trPr>
          <w:trHeight w:val="306"/>
          <w:jc w:val="center"/>
        </w:trPr>
        <w:tc>
          <w:tcPr>
            <w:tcW w:w="1435" w:type="dxa"/>
            <w:tcBorders>
              <w:top w:val="nil"/>
            </w:tcBorders>
            <w:vAlign w:val="center"/>
          </w:tcPr>
          <w:p w14:paraId="377E6DD9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lastRenderedPageBreak/>
              <w:t>2:00 PM</w:t>
            </w:r>
          </w:p>
          <w:p w14:paraId="22856FA3" w14:textId="0848E551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tbl>
            <w:tblPr>
              <w:tblW w:w="1238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850"/>
              <w:gridCol w:w="1247"/>
              <w:gridCol w:w="1813"/>
              <w:gridCol w:w="1283"/>
              <w:gridCol w:w="1549"/>
              <w:gridCol w:w="1548"/>
              <w:gridCol w:w="1549"/>
            </w:tblGrid>
            <w:tr w:rsidR="00AB32D1" w:rsidRPr="002046DC" w14:paraId="09E9DDEF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14AF70F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98DA46D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9E9A444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34FA72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1CC9D4C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11BB3871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670F3A2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63F6A9D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5AF36B1C" w14:textId="77777777" w:rsidTr="002046DC">
              <w:trPr>
                <w:trHeight w:val="783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F3C594" w14:textId="4E81B671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Getting back to basics! Re-Designing your Agile Framework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EFC1F8" w14:textId="126224F1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Enabling Agility at a Large Federal Agency by Implementing a Modern Delivery Model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F0FCAA" w14:textId="7C9156C5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Powerful Agility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A0117" w14:textId="0C26633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Am I living my #BestProfessionalLife? How to navigate your career like a product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5A8BF73" w14:textId="6A50E3B1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C56E6D" w14:textId="1A7C213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Strategic Agility Workshop: Unleashing Potential with OKRs and KPIs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2A28A9" w14:textId="2712F5B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The Five Ideals of DevOps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66A5CC" w14:textId="1D69A3A2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Accelerate Remote Teams with Disciplined Refinement</w:t>
                  </w:r>
                </w:p>
              </w:tc>
            </w:tr>
            <w:tr w:rsidR="00AB32D1" w:rsidRPr="002046DC" w14:paraId="7CF489D1" w14:textId="77777777" w:rsidTr="002046DC">
              <w:trPr>
                <w:trHeight w:val="33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D530D" w14:textId="7CCD840C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Claire Atwell </w:t>
                  </w:r>
                </w:p>
                <w:p w14:paraId="4760EF82" w14:textId="6C73EB0D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Morgan Finton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D3D5F4" w14:textId="78D5609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Tim Johnson </w:t>
                  </w:r>
                </w:p>
                <w:p w14:paraId="6CD11C00" w14:textId="090DE340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Jaap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Dekkinga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2C1AAC" w14:textId="2B7D9E27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Lisa Cooney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201D9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Stephanie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Riccardino</w:t>
                  </w:r>
                  <w:proofErr w:type="spellEnd"/>
                </w:p>
                <w:p w14:paraId="1007F6E7" w14:textId="54E52DFC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 Christina Dorfman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noWrap/>
                  <w:vAlign w:val="center"/>
                </w:tcPr>
                <w:p w14:paraId="03F3D310" w14:textId="48FF0AE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F4C502" w14:textId="78B74721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Reshma Shahabuddin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36C068" w14:textId="2A30AF8E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Dane Weber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803817" w14:textId="28CBAA1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Ben Charboneau</w:t>
                  </w:r>
                </w:p>
              </w:tc>
            </w:tr>
          </w:tbl>
          <w:p w14:paraId="1E8C2B53" w14:textId="77777777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4B796146" w14:textId="77777777" w:rsidTr="002046DC">
        <w:trPr>
          <w:trHeight w:val="306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2B5BADFD" w14:textId="42055941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2:45 - 3:15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noWrap/>
            <w:vAlign w:val="center"/>
          </w:tcPr>
          <w:p w14:paraId="17D46D7F" w14:textId="51030E9D" w:rsidR="00AB32D1" w:rsidRPr="002046DC" w:rsidRDefault="00AB32D1" w:rsidP="00AB32D1">
            <w:pPr>
              <w:spacing w:after="0" w:line="240" w:lineRule="auto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Coffee &amp; Networking in the Atrium</w:t>
            </w:r>
          </w:p>
        </w:tc>
      </w:tr>
      <w:tr w:rsidR="00AB32D1" w:rsidRPr="002046DC" w14:paraId="7AAC4254" w14:textId="77777777" w:rsidTr="002046DC">
        <w:trPr>
          <w:trHeight w:val="306"/>
          <w:jc w:val="center"/>
        </w:trPr>
        <w:tc>
          <w:tcPr>
            <w:tcW w:w="1435" w:type="dxa"/>
            <w:vAlign w:val="center"/>
          </w:tcPr>
          <w:p w14:paraId="0DA71DC1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3:15 PM</w:t>
            </w:r>
          </w:p>
          <w:p w14:paraId="7CD9B94A" w14:textId="5F2D1F4C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shd w:val="clear" w:color="auto" w:fill="auto"/>
            <w:noWrap/>
            <w:vAlign w:val="center"/>
          </w:tcPr>
          <w:tbl>
            <w:tblPr>
              <w:tblW w:w="1238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1549"/>
              <w:gridCol w:w="1732"/>
              <w:gridCol w:w="1364"/>
              <w:gridCol w:w="1549"/>
              <w:gridCol w:w="1548"/>
              <w:gridCol w:w="1549"/>
            </w:tblGrid>
            <w:tr w:rsidR="00AB32D1" w:rsidRPr="002046DC" w14:paraId="255CC868" w14:textId="77777777" w:rsidTr="006B5D4A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6B43CB03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2D033B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85CD69D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0CA2046E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E9096B3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BF2275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23DC3E67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352AA51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6BF9F9C5" w14:textId="77777777" w:rsidTr="00DE0B45">
              <w:trPr>
                <w:trHeight w:val="522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73811598" w14:textId="6DF9184E" w:rsidR="00AB32D1" w:rsidRPr="002046DC" w:rsidRDefault="00DE0B45" w:rsidP="00A12E47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DE0B45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The Road Not Taken: Revisiting </w:t>
                  </w:r>
                  <w:proofErr w:type="gramStart"/>
                  <w:r w:rsidRPr="00DE0B45">
                    <w:rPr>
                      <w:rFonts w:cstheme="minorHAnsi"/>
                      <w:color w:val="374151"/>
                      <w:sz w:val="18"/>
                      <w:szCs w:val="18"/>
                    </w:rPr>
                    <w:t>An</w:t>
                  </w:r>
                  <w:proofErr w:type="gramEnd"/>
                  <w:r w:rsidRPr="00DE0B45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 Alternative to Capital One's Agile Restructuring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2663ED" w14:textId="17E127AB" w:rsidR="00AB32D1" w:rsidRPr="00775C33" w:rsidRDefault="00AB32D1" w:rsidP="00DE0B45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Revitalize Your Agile Testing Strategy: Your Journey to Quality Excellence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D450BD" w14:textId="33BB8F4F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We are all leaders – How do we improve our leadership game?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2A541B" w14:textId="3D75886A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Improve Operational Efficiency with Value Calculators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3E94396" w14:textId="3A0B19F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D298AC" w14:textId="300459F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Cultivating empathy as change trigger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37EDC1" w14:textId="31FC07B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Reframing Disruption: Developing the Capability for Change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A8D4D6" w14:textId="2CC0A6B0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The Agile Transformation to Business Agility </w:t>
                  </w:r>
                  <w:proofErr w:type="gramStart"/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End-Game</w:t>
                  </w:r>
                  <w:proofErr w:type="gramEnd"/>
                </w:p>
              </w:tc>
            </w:tr>
            <w:tr w:rsidR="00DE0B45" w:rsidRPr="002046DC" w14:paraId="69D9E236" w14:textId="77777777" w:rsidTr="00A12E47">
              <w:trPr>
                <w:trHeight w:val="6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85EB24" w14:textId="01F6665F" w:rsidR="00DE0B45" w:rsidRPr="00DE0B45" w:rsidRDefault="00DE0B45" w:rsidP="00A12E4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Doug Steele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E7F82D" w14:textId="35EA6656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Raj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Indugula</w:t>
                  </w:r>
                  <w:proofErr w:type="spellEnd"/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8C384" w14:textId="42F7C8FB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William Strydom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A3EA4C" w14:textId="248A68D0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Cindy VanEpps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noWrap/>
                  <w:vAlign w:val="center"/>
                </w:tcPr>
                <w:p w14:paraId="2C604AB0" w14:textId="56DDBDE4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7B6B42" w14:textId="57700230" w:rsidR="00DE0B45" w:rsidRPr="002046DC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Padma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Putrevu</w:t>
                  </w:r>
                  <w:proofErr w:type="spellEnd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</w:p>
                <w:p w14:paraId="051E1D21" w14:textId="120A2007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 Leila Rao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5030A2" w14:textId="7F6F1477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Michael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Jebber</w:t>
                  </w:r>
                  <w:proofErr w:type="spellEnd"/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66B926" w14:textId="63711ED3" w:rsidR="00DE0B45" w:rsidRPr="00775C33" w:rsidRDefault="00DE0B45" w:rsidP="00DE0B4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Vikas Kapila</w:t>
                  </w:r>
                </w:p>
              </w:tc>
            </w:tr>
          </w:tbl>
          <w:p w14:paraId="4AA36D7D" w14:textId="77777777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158B1FD7" w14:textId="77777777" w:rsidTr="002046DC">
        <w:trPr>
          <w:trHeight w:val="306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1823E645" w14:textId="537DE819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4:00 - 4:15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noWrap/>
            <w:vAlign w:val="center"/>
          </w:tcPr>
          <w:p w14:paraId="358A4BCF" w14:textId="1D33D028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cstheme="minorHAnsi"/>
                <w:color w:val="374151"/>
              </w:rPr>
              <w:t>Coffee &amp; Networking in the Atrium</w:t>
            </w:r>
          </w:p>
        </w:tc>
      </w:tr>
      <w:tr w:rsidR="00AB32D1" w:rsidRPr="002046DC" w14:paraId="3A8C8245" w14:textId="77777777" w:rsidTr="002046DC">
        <w:trPr>
          <w:trHeight w:val="306"/>
          <w:jc w:val="center"/>
        </w:trPr>
        <w:tc>
          <w:tcPr>
            <w:tcW w:w="1435" w:type="dxa"/>
            <w:vAlign w:val="center"/>
          </w:tcPr>
          <w:p w14:paraId="0A40C0C1" w14:textId="77777777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4:15 PM</w:t>
            </w:r>
          </w:p>
          <w:p w14:paraId="235D5A46" w14:textId="712F5F5D" w:rsidR="00AB32D1" w:rsidRPr="002046DC" w:rsidRDefault="00AB32D1" w:rsidP="00AB32D1">
            <w:pPr>
              <w:spacing w:after="0" w:line="240" w:lineRule="auto"/>
              <w:jc w:val="center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2046DC">
              <w:rPr>
                <w:rFonts w:eastAsia="Times New Roman" w:cstheme="minorHAnsi"/>
                <w:color w:val="374151"/>
                <w:kern w:val="0"/>
                <w14:ligatures w14:val="none"/>
              </w:rPr>
              <w:t>(45 mis)</w:t>
            </w:r>
          </w:p>
        </w:tc>
        <w:tc>
          <w:tcPr>
            <w:tcW w:w="12515" w:type="dxa"/>
            <w:gridSpan w:val="3"/>
            <w:shd w:val="clear" w:color="auto" w:fill="auto"/>
            <w:noWrap/>
            <w:vAlign w:val="center"/>
          </w:tcPr>
          <w:tbl>
            <w:tblPr>
              <w:tblW w:w="12398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760"/>
              <w:gridCol w:w="1800"/>
              <w:gridCol w:w="1530"/>
              <w:gridCol w:w="1103"/>
              <w:gridCol w:w="1549"/>
              <w:gridCol w:w="1668"/>
              <w:gridCol w:w="1440"/>
            </w:tblGrid>
            <w:tr w:rsidR="00AB32D1" w:rsidRPr="002046DC" w14:paraId="0E2C3EB5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3E559E46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Auditorium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75A5AB48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6FA8F0C6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B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F29D371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C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2A1651A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Ballroom D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4B0621F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DB12AA2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0BD6DDB" w14:textId="7777777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</w:pPr>
                  <w:r w:rsidRPr="00775C33">
                    <w:rPr>
                      <w:rFonts w:eastAsia="Times New Roman" w:cstheme="minorHAnsi"/>
                      <w:color w:val="374151"/>
                      <w:kern w:val="0"/>
                      <w14:ligatures w14:val="none"/>
                    </w:rPr>
                    <w:t>Room 6</w:t>
                  </w:r>
                </w:p>
              </w:tc>
            </w:tr>
            <w:tr w:rsidR="00AB32D1" w:rsidRPr="002046DC" w14:paraId="2FF9966D" w14:textId="77777777" w:rsidTr="002046DC">
              <w:trPr>
                <w:trHeight w:val="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6E588E" w14:textId="57859607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The Legacy of Apprenticeship: Crafting Exceptional Software Teams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481F44" w14:textId="3AD97F6F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Evolving Initiatives: An Agile Approach to Multi-Year Planning in Government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E4722E" w14:textId="44FA869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Icebreakers! Energizers! Set the Tone and Prepare Meeting Participants to Engage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FD3FED" w14:textId="5A0A0A5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Think Critically! Interpreting Cumulative Flow Diagram (CFD) Patterns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638A528B" w14:textId="6F70E4B5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8D8A78" w14:textId="2DF67FCF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We're </w:t>
                  </w:r>
                  <w:proofErr w:type="spellStart"/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gonna</w:t>
                  </w:r>
                  <w:proofErr w:type="spellEnd"/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 xml:space="preserve"> need a bigger boat - Convincing leaders your team needs help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05ED9D" w14:textId="6491F53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The Journey to High Performance: Evolving into an Elite Team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799FF1" w14:textId="4E79816B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cstheme="minorHAnsi"/>
                      <w:color w:val="374151"/>
                      <w:sz w:val="18"/>
                      <w:szCs w:val="18"/>
                    </w:rPr>
                  </w:pPr>
                  <w:r w:rsidRPr="002046DC">
                    <w:rPr>
                      <w:rFonts w:cstheme="minorHAnsi"/>
                      <w:color w:val="374151"/>
                      <w:sz w:val="18"/>
                      <w:szCs w:val="18"/>
                    </w:rPr>
                    <w:t>6 Tricks to Make Magic Happens When Coaching Teams</w:t>
                  </w:r>
                </w:p>
              </w:tc>
            </w:tr>
            <w:tr w:rsidR="00AB32D1" w:rsidRPr="002046DC" w14:paraId="4EFEF437" w14:textId="77777777" w:rsidTr="002046DC">
              <w:trPr>
                <w:trHeight w:val="33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0C9E14" w14:textId="5BCA6D93" w:rsidR="00AB32D1" w:rsidRPr="002046DC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Micah Martin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192DE0" w14:textId="579A5264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Edward Leydon Anatoly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Mnev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19E3B" w14:textId="565799B9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Joseph Morrison Mindy Bohannon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1FE539" w14:textId="7A87E026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Mark Grove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noWrap/>
                  <w:vAlign w:val="center"/>
                </w:tcPr>
                <w:p w14:paraId="00A9807F" w14:textId="619E2B4F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44E4BC" w14:textId="2666CD6D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Marie Dingess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07D320" w14:textId="583AFDC2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 xml:space="preserve">Kumar </w:t>
                  </w:r>
                  <w:proofErr w:type="spellStart"/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Dattatreyan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3B6784" w14:textId="0576EAC1" w:rsidR="00AB32D1" w:rsidRPr="00775C33" w:rsidRDefault="00AB32D1" w:rsidP="00AB32D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</w:pPr>
                  <w:r w:rsidRPr="002046DC">
                    <w:rPr>
                      <w:rFonts w:eastAsia="Times New Roman" w:cstheme="minorHAnsi"/>
                      <w:color w:val="0070C0"/>
                      <w:kern w:val="0"/>
                      <w:sz w:val="18"/>
                      <w:szCs w:val="18"/>
                      <w14:ligatures w14:val="none"/>
                    </w:rPr>
                    <w:t>Ricardo Abella</w:t>
                  </w:r>
                </w:p>
              </w:tc>
            </w:tr>
          </w:tbl>
          <w:p w14:paraId="4FF664F9" w14:textId="77777777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</w:p>
        </w:tc>
      </w:tr>
      <w:tr w:rsidR="00AB32D1" w:rsidRPr="002046DC" w14:paraId="40D94103" w14:textId="77777777" w:rsidTr="00C660D5">
        <w:trPr>
          <w:trHeight w:val="50"/>
          <w:jc w:val="center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16C654F4" w14:textId="094ABD86" w:rsidR="00AB32D1" w:rsidRPr="002046DC" w:rsidRDefault="00AB32D1" w:rsidP="00AB32D1">
            <w:pPr>
              <w:spacing w:after="0" w:line="240" w:lineRule="auto"/>
              <w:jc w:val="center"/>
              <w:rPr>
                <w:rFonts w:cstheme="minorHAnsi"/>
                <w:color w:val="374151"/>
              </w:rPr>
            </w:pPr>
            <w:r w:rsidRPr="002046DC">
              <w:rPr>
                <w:rFonts w:cstheme="minorHAnsi"/>
                <w:color w:val="374151"/>
              </w:rPr>
              <w:t>5:00 - 7:00</w:t>
            </w:r>
          </w:p>
        </w:tc>
        <w:tc>
          <w:tcPr>
            <w:tcW w:w="12515" w:type="dxa"/>
            <w:gridSpan w:val="3"/>
            <w:shd w:val="clear" w:color="auto" w:fill="D9E2F3" w:themeFill="accent1" w:themeFillTint="33"/>
            <w:noWrap/>
            <w:vAlign w:val="center"/>
          </w:tcPr>
          <w:p w14:paraId="14B6B8B9" w14:textId="3F77CFF4" w:rsidR="00AB32D1" w:rsidRPr="002046DC" w:rsidRDefault="00AB32D1" w:rsidP="00AB32D1">
            <w:pPr>
              <w:spacing w:after="0" w:line="240" w:lineRule="auto"/>
              <w:rPr>
                <w:rFonts w:eastAsia="Times New Roman" w:cstheme="minorHAnsi"/>
                <w:color w:val="374151"/>
                <w:kern w:val="0"/>
                <w14:ligatures w14:val="none"/>
              </w:rPr>
            </w:pPr>
            <w:r w:rsidRPr="00932B68">
              <w:rPr>
                <w:rFonts w:cstheme="minorHAnsi"/>
                <w:color w:val="374151"/>
              </w:rPr>
              <w:t>Closing Reception, Networking, and Raffle </w:t>
            </w:r>
            <w:r w:rsidRPr="002046DC">
              <w:rPr>
                <w:rFonts w:cstheme="minorHAnsi"/>
                <w:color w:val="374151"/>
              </w:rPr>
              <w:t>in the Atrium</w:t>
            </w:r>
          </w:p>
        </w:tc>
      </w:tr>
    </w:tbl>
    <w:p w14:paraId="03EEB497" w14:textId="65837DF9" w:rsidR="002046DC" w:rsidRPr="002046DC" w:rsidRDefault="002046DC" w:rsidP="002046DC">
      <w:pPr>
        <w:jc w:val="center"/>
      </w:pPr>
      <w:r>
        <w:rPr>
          <w:noProof/>
        </w:rPr>
        <w:drawing>
          <wp:inline distT="0" distB="0" distL="0" distR="0" wp14:anchorId="78DDC4D1" wp14:editId="5FBF814A">
            <wp:extent cx="3779036" cy="1751376"/>
            <wp:effectExtent l="0" t="0" r="0" b="3810"/>
            <wp:docPr id="2057642214" name="Picture 1" descr="A blue and grey building pla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42214" name="Picture 1" descr="A blue and grey building plan&#10;&#10;Description automatically generated with medium confidence"/>
                    <pic:cNvPicPr/>
                  </pic:nvPicPr>
                  <pic:blipFill rotWithShape="1">
                    <a:blip r:embed="rId6"/>
                    <a:srcRect l="3946" t="6730" r="2704" b="4091"/>
                    <a:stretch/>
                  </pic:blipFill>
                  <pic:spPr bwMode="auto">
                    <a:xfrm>
                      <a:off x="0" y="0"/>
                      <a:ext cx="3779036" cy="175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C34E6" wp14:editId="54EE9463">
            <wp:extent cx="3945349" cy="1761482"/>
            <wp:effectExtent l="0" t="0" r="4445" b="0"/>
            <wp:docPr id="799561113" name="Picture 1" descr="A computer screen sho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61113" name="Picture 1" descr="A computer screen shot of a building&#10;&#10;Description automatically generated"/>
                    <pic:cNvPicPr/>
                  </pic:nvPicPr>
                  <pic:blipFill rotWithShape="1">
                    <a:blip r:embed="rId7"/>
                    <a:srcRect t="8112" b="4479"/>
                    <a:stretch/>
                  </pic:blipFill>
                  <pic:spPr bwMode="auto">
                    <a:xfrm>
                      <a:off x="0" y="0"/>
                      <a:ext cx="3945349" cy="176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6DC" w:rsidRPr="002046DC" w:rsidSect="002046DC">
      <w:headerReference w:type="default" r:id="rId8"/>
      <w:pgSz w:w="15840" w:h="12240" w:orient="landscape"/>
      <w:pgMar w:top="17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1C61" w14:textId="77777777" w:rsidR="001C5613" w:rsidRDefault="001C5613" w:rsidP="001C5613">
      <w:pPr>
        <w:spacing w:after="0" w:line="240" w:lineRule="auto"/>
      </w:pPr>
      <w:r>
        <w:separator/>
      </w:r>
    </w:p>
  </w:endnote>
  <w:endnote w:type="continuationSeparator" w:id="0">
    <w:p w14:paraId="11956886" w14:textId="77777777" w:rsidR="001C5613" w:rsidRDefault="001C5613" w:rsidP="001C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713C" w14:textId="77777777" w:rsidR="001C5613" w:rsidRDefault="001C5613" w:rsidP="001C5613">
      <w:pPr>
        <w:spacing w:after="0" w:line="240" w:lineRule="auto"/>
      </w:pPr>
      <w:r>
        <w:separator/>
      </w:r>
    </w:p>
  </w:footnote>
  <w:footnote w:type="continuationSeparator" w:id="0">
    <w:p w14:paraId="74D81D45" w14:textId="77777777" w:rsidR="001C5613" w:rsidRDefault="001C5613" w:rsidP="001C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D193" w14:textId="33D3F7B8" w:rsidR="001C5613" w:rsidRDefault="00932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3304A" wp14:editId="193E4B12">
          <wp:simplePos x="0" y="0"/>
          <wp:positionH relativeFrom="column">
            <wp:posOffset>0</wp:posOffset>
          </wp:positionH>
          <wp:positionV relativeFrom="paragraph">
            <wp:posOffset>5379</wp:posOffset>
          </wp:positionV>
          <wp:extent cx="616688" cy="601715"/>
          <wp:effectExtent l="0" t="0" r="0" b="8255"/>
          <wp:wrapSquare wrapText="bothSides"/>
          <wp:docPr id="79510479" name="Picture 79510479" descr="Agile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ile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8" cy="60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FACCE" w14:textId="7F4DE672" w:rsidR="001C5613" w:rsidRPr="002046DC" w:rsidRDefault="002046DC">
    <w:pPr>
      <w:pStyle w:val="Header"/>
      <w:rPr>
        <w:sz w:val="40"/>
        <w:szCs w:val="40"/>
      </w:rPr>
    </w:pPr>
    <w:r w:rsidRPr="002046DC">
      <w:rPr>
        <w:sz w:val="40"/>
        <w:szCs w:val="40"/>
      </w:rPr>
      <w:t xml:space="preserve">AgileDC 2023 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13"/>
    <w:rsid w:val="001C5613"/>
    <w:rsid w:val="002046DC"/>
    <w:rsid w:val="00215505"/>
    <w:rsid w:val="0050005F"/>
    <w:rsid w:val="005A6736"/>
    <w:rsid w:val="006C2AE2"/>
    <w:rsid w:val="00775C33"/>
    <w:rsid w:val="00932B68"/>
    <w:rsid w:val="00A12E47"/>
    <w:rsid w:val="00AB32D1"/>
    <w:rsid w:val="00C660D5"/>
    <w:rsid w:val="00DE0B4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4B4C"/>
  <w15:chartTrackingRefBased/>
  <w15:docId w15:val="{AC9635DA-20B2-445E-84CC-656A126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68"/>
  </w:style>
  <w:style w:type="paragraph" w:styleId="Heading4">
    <w:name w:val="heading 4"/>
    <w:basedOn w:val="Normal"/>
    <w:link w:val="Heading4Char"/>
    <w:uiPriority w:val="9"/>
    <w:qFormat/>
    <w:rsid w:val="0093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13"/>
  </w:style>
  <w:style w:type="paragraph" w:styleId="Footer">
    <w:name w:val="footer"/>
    <w:basedOn w:val="Normal"/>
    <w:link w:val="FooterChar"/>
    <w:uiPriority w:val="99"/>
    <w:unhideWhenUsed/>
    <w:rsid w:val="001C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13"/>
  </w:style>
  <w:style w:type="character" w:styleId="CommentReference">
    <w:name w:val="annotation reference"/>
    <w:basedOn w:val="DefaultParagraphFont"/>
    <w:uiPriority w:val="99"/>
    <w:semiHidden/>
    <w:unhideWhenUsed/>
    <w:rsid w:val="0050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5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2B6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32B68"/>
    <w:rPr>
      <w:b/>
      <w:bCs/>
    </w:rPr>
  </w:style>
  <w:style w:type="character" w:customStyle="1" w:styleId="speakernameintitle">
    <w:name w:val="speaker_name_in_title"/>
    <w:basedOn w:val="DefaultParagraphFont"/>
    <w:rsid w:val="00DE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Stash</dc:creator>
  <cp:keywords/>
  <dc:description/>
  <cp:lastModifiedBy>Laura Stash</cp:lastModifiedBy>
  <cp:revision>4</cp:revision>
  <dcterms:created xsi:type="dcterms:W3CDTF">2023-10-17T16:15:00Z</dcterms:created>
  <dcterms:modified xsi:type="dcterms:W3CDTF">2023-10-18T04:04:00Z</dcterms:modified>
</cp:coreProperties>
</file>